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0"/>
        <w:jc w:val="center"/>
      </w:pPr>
      <w:r>
        <w:rPr>
          <w:b/>
          <w:bCs/>
          <w:color w:val="1F3864"/>
          <w:sz w:val="56"/>
          <w:szCs w:val="56"/>
        </w:rPr>
        <w:t xml:space="preserve">Escopo do Projeto</w:t>
      </w:r>
    </w:p>
    <w:p>
      <w:pPr>
        <w:spacing w:after="400"/>
        <w:jc w:val="center"/>
      </w:pPr>
      <w:r>
        <w:rPr>
          <w:b/>
          <w:bCs/>
          <w:color w:val="2E75B6"/>
          <w:sz w:val="72"/>
          <w:szCs w:val="72"/>
        </w:rPr>
        <w:t xml:space="preserve">FinPilot</w:t>
      </w:r>
    </w:p>
    <w:p>
      <w:pPr>
        <w:spacing w:after="100"/>
        <w:jc w:val="center"/>
      </w:pPr>
      <w:r>
        <w:rPr>
          <w:i/>
          <w:iCs/>
          <w:sz w:val="28"/>
          <w:szCs w:val="28"/>
        </w:rPr>
        <w:t xml:space="preserve">Plataforma inteligente de gestão financeira</w:t>
      </w:r>
    </w:p>
    <w:p>
      <w:pPr>
        <w:spacing w:after="2000"/>
        <w:jc w:val="center"/>
      </w:pPr>
      <w:r>
        <w:rPr>
          <w:color w:val="595959"/>
          <w:sz w:val="24"/>
          <w:szCs w:val="24"/>
        </w:rPr>
        <w:t xml:space="preserve">Desenvolvido pela 96 Code</w:t>
      </w:r>
    </w:p>
    <w:p>
      <w:r>
        <w:br w:type="page"/>
      </w:r>
    </w:p>
    <w:p>
      <w:pPr>
        <w:pStyle w:val="Heading1"/>
        <w:spacing w:after="200"/>
      </w:pPr>
      <w:r>
        <w:t xml:space="preserve">Sumário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Visão Geral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Objetivos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Módulos do Sistema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Tecnologias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Diferenciais</w:t>
      </w:r>
    </w:p>
    <w:p>
      <w:r>
        <w:br w:type="page"/>
      </w:r>
    </w:p>
    <w:p>
      <w:pPr>
        <w:pStyle w:val="Heading1"/>
        <w:spacing w:after="160" w:before="360"/>
      </w:pPr>
      <w:r>
        <w:t xml:space="preserve">Visão Geral</w:t>
      </w:r>
    </w:p>
    <w:p>
      <w:pPr>
        <w:spacing w:after="120"/>
      </w:pPr>
      <w:r>
        <w:t xml:space="preserve">O FinPilot é uma plataforma inteligente de gestão financeira desenvolvida pela 96 Code, criada para oferecer controle completo das finanças pessoais e empresariais através de automação, inteligência artificial e planejamento financeiro.</w:t>
      </w:r>
    </w:p>
    <w:p>
      <w:pPr>
        <w:spacing w:after="120"/>
      </w:pPr>
      <w:r>
        <w:t xml:space="preserve">Mais do que registrar receitas e despesas, o FinPilot atua como um verdadeiro copiloto financeiro, analisando o comportamento financeiro do usuário, projetando cenários futuros, sugerindo melhorias e auxiliando na tomada de decisões.</w:t>
      </w:r>
    </w:p>
    <w:p>
      <w:pPr>
        <w:spacing w:after="120"/>
      </w:pPr>
      <w:r>
        <w:t xml:space="preserve">A plataforma será disponibilizada em modelo SaaS, permitindo utilização por pessoas físicas, profissionais autônomos, MEIs, pequenas empresas e organizações que desejam ter controle financeiro de forma simples, segura e inteligente.</w:t>
      </w:r>
    </w:p>
    <w:p>
      <w:pPr>
        <w:pStyle w:val="Heading1"/>
        <w:spacing w:after="160" w:before="360"/>
      </w:pPr>
      <w:r>
        <w:t xml:space="preserve">Objetivos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Organizar toda a vida financeira do usuário.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Automatizar lançamentos financeiros.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Planejar metas e objetivos.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Projetar cenários futuros.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Auxiliar decisões através de Inteligência Artificial.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Melhorar o controle financeiro.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Reduzir desperdícios.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Incentivar educação financeira.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Fornecer indicadores em tempo real.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Disponibilizar acesso via Web e Mobile.</w:t>
      </w:r>
    </w:p>
    <w:p>
      <w:pPr>
        <w:pStyle w:val="Heading1"/>
        <w:spacing w:after="160" w:before="360"/>
      </w:pPr>
      <w:r>
        <w:t xml:space="preserve">Módulos do Sistema</w:t>
      </w:r>
    </w:p>
    <w:p>
      <w:pPr>
        <w:pStyle w:val="Heading3"/>
        <w:spacing w:after="80" w:before="160"/>
      </w:pPr>
      <w:r>
        <w:t xml:space="preserve">Dashboard Inteligente</w:t>
      </w:r>
    </w:p>
    <w:p>
      <w:pPr>
        <w:spacing w:after="120"/>
      </w:pPr>
      <w:r>
        <w:t xml:space="preserve">Painel principal contendo: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Saldo atual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Receitas do mês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Despesas do mês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Resultado financeiro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Fluxo de caixa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Patrimônio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Evolução financeira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Metas em andamento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Próximas contas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Indicadores personalizados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Alertas inteligentes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Recomendações da IA</w:t>
      </w:r>
    </w:p>
    <w:p>
      <w:pPr>
        <w:pStyle w:val="Heading3"/>
        <w:spacing w:after="80" w:before="160"/>
      </w:pPr>
      <w:r>
        <w:t xml:space="preserve">Controle de Receitas</w:t>
      </w:r>
    </w:p>
    <w:p>
      <w:pPr>
        <w:spacing w:after="120"/>
      </w:pPr>
      <w:r>
        <w:t xml:space="preserve">Cadastro de entradas financeiras.</w:t>
      </w:r>
    </w:p>
    <w:p>
      <w:pPr>
        <w:spacing w:after="40" w:before="100"/>
      </w:pPr>
      <w:r>
        <w:rPr>
          <w:b/>
          <w:bCs/>
          <w:color w:val="2E75B6"/>
        </w:rPr>
        <w:t xml:space="preserve">Permite: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Salários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Honorários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Vendas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Dividendos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Rendimentos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Aluguéis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Reembolsos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Receitas extras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Receitas recorrentes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Parcelamentos</w:t>
      </w:r>
    </w:p>
    <w:p>
      <w:pPr>
        <w:spacing w:after="40" w:before="100"/>
      </w:pPr>
      <w:r>
        <w:rPr>
          <w:b/>
          <w:bCs/>
          <w:color w:val="2E75B6"/>
        </w:rPr>
        <w:t xml:space="preserve">Recursos: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Categorias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Centro de custo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Conta financeira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Anexos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Histórico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Importação</w:t>
      </w:r>
    </w:p>
    <w:p>
      <w:pPr>
        <w:pStyle w:val="Heading3"/>
        <w:spacing w:after="80" w:before="160"/>
      </w:pPr>
      <w:r>
        <w:t xml:space="preserve">Controle de Despesas</w:t>
      </w:r>
    </w:p>
    <w:p>
      <w:pPr>
        <w:spacing w:after="120"/>
      </w:pPr>
      <w:r>
        <w:t xml:space="preserve">Cadastro completo de gastos.</w:t>
      </w:r>
    </w:p>
    <w:p>
      <w:pPr>
        <w:spacing w:after="40" w:before="100"/>
      </w:pPr>
      <w:r>
        <w:rPr>
          <w:b/>
          <w:bCs/>
          <w:color w:val="2E75B6"/>
        </w:rPr>
        <w:t xml:space="preserve">Permite: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Alimentação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Moradia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Transporte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Saúde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Educação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Lazer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Impostos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Compras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Investimentos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Despesas empresariais</w:t>
      </w:r>
    </w:p>
    <w:p>
      <w:pPr>
        <w:spacing w:after="40" w:before="100"/>
      </w:pPr>
      <w:r>
        <w:rPr>
          <w:b/>
          <w:bCs/>
          <w:color w:val="2E75B6"/>
        </w:rPr>
        <w:t xml:space="preserve">Recursos: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Categorias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Parcelamentos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Compras recorrentes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Anexos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Comprovantes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Centro de custos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Classificação automática por IA</w:t>
      </w:r>
    </w:p>
    <w:p>
      <w:pPr>
        <w:pStyle w:val="Heading3"/>
        <w:spacing w:after="80" w:before="160"/>
      </w:pPr>
      <w:r>
        <w:t xml:space="preserve">Contas a Pagar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Controle de vencimentos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Parcelamentos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Recorrências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Alertas automáticos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Pagamentos antecipados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Pagamentos atrasados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Juros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Multas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Histórico</w:t>
      </w:r>
    </w:p>
    <w:p>
      <w:pPr>
        <w:pStyle w:val="Heading3"/>
        <w:spacing w:after="80" w:before="160"/>
      </w:pPr>
      <w:r>
        <w:t xml:space="preserve">Contas a Receber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Clientes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Recebimentos futuros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Parcelamentos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Cobranças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Controle de inadimplência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Baixas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Histórico</w:t>
      </w:r>
    </w:p>
    <w:p>
      <w:pPr>
        <w:pStyle w:val="Heading3"/>
        <w:spacing w:after="80" w:before="160"/>
      </w:pPr>
      <w:r>
        <w:t xml:space="preserve">Fluxo de Caixa</w:t>
      </w:r>
    </w:p>
    <w:p>
      <w:pPr>
        <w:spacing w:after="120"/>
      </w:pPr>
      <w:r>
        <w:t xml:space="preserve">Controle diário, semanal, mensal e anual.</w:t>
      </w:r>
    </w:p>
    <w:p>
      <w:pPr>
        <w:spacing w:after="40" w:before="100"/>
      </w:pPr>
      <w:r>
        <w:rPr>
          <w:b/>
          <w:bCs/>
          <w:color w:val="2E75B6"/>
        </w:rPr>
        <w:t xml:space="preserve">Recursos: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Entradas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Saídas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Saldo previsto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Saldo realizado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Projeções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Comparativos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Gráficos</w:t>
      </w:r>
    </w:p>
    <w:p>
      <w:pPr>
        <w:pStyle w:val="Heading3"/>
        <w:spacing w:after="80" w:before="160"/>
      </w:pPr>
      <w:r>
        <w:t xml:space="preserve">Planejamento Financeiro</w:t>
      </w:r>
    </w:p>
    <w:p>
      <w:pPr>
        <w:spacing w:after="120"/>
      </w:pPr>
      <w:r>
        <w:t xml:space="preserve">Um dos principais diferenciais do sistema.</w:t>
      </w:r>
    </w:p>
    <w:p>
      <w:pPr>
        <w:spacing w:after="40" w:before="100"/>
      </w:pPr>
      <w:r>
        <w:rPr>
          <w:b/>
          <w:bCs/>
          <w:color w:val="2E75B6"/>
        </w:rPr>
        <w:t xml:space="preserve">Permite: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Criar objetivos financeiros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Definir metas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Planejar compras futuras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Simular investimentos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Simular financiamentos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Planejar aposentadoria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Planejar viagens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Planejar aquisição de bens</w:t>
      </w:r>
    </w:p>
    <w:p>
      <w:pPr>
        <w:spacing w:after="40" w:before="100"/>
      </w:pPr>
      <w:r>
        <w:rPr>
          <w:b/>
          <w:bCs/>
          <w:color w:val="2E75B6"/>
        </w:rPr>
        <w:t xml:space="preserve">Exemplo:</w:t>
      </w:r>
    </w:p>
    <w:p>
      <w:pPr>
        <w:spacing w:after="120"/>
      </w:pPr>
      <w:r>
        <w:rPr>
          <w:i/>
          <w:iCs/>
        </w:rPr>
        <w:t xml:space="preserve">"Quero comprar uma televisão de R$ 6.000 em 12 meses."</w:t>
      </w:r>
    </w:p>
    <w:p>
      <w:pPr>
        <w:spacing w:after="120"/>
      </w:pPr>
      <w:r>
        <w:t xml:space="preserve">O sistema calculará: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Se é possível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Quanto economizar por mês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Qual impacto no orçamento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Sugestões de ajuste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Cenários alternativos</w:t>
      </w:r>
    </w:p>
    <w:p>
      <w:pPr>
        <w:pStyle w:val="Heading3"/>
        <w:spacing w:after="80" w:before="160"/>
      </w:pPr>
      <w:r>
        <w:t xml:space="preserve">Metas Financeiras</w:t>
      </w:r>
    </w:p>
    <w:p>
      <w:pPr>
        <w:spacing w:after="120"/>
      </w:pPr>
      <w:r>
        <w:t xml:space="preserve">Criação de metas personalizadas.</w:t>
      </w:r>
    </w:p>
    <w:p>
      <w:pPr>
        <w:spacing w:after="40" w:before="100"/>
      </w:pPr>
      <w:r>
        <w:rPr>
          <w:b/>
          <w:bCs/>
          <w:color w:val="2E75B6"/>
        </w:rPr>
        <w:t xml:space="preserve">Exemplos: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Comprar carro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Comprar casa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Fazer intercâmbio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Viagem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Fundo de emergência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Reserva financeira</w:t>
      </w:r>
    </w:p>
    <w:p>
      <w:pPr>
        <w:spacing w:after="40" w:before="100"/>
      </w:pPr>
      <w:r>
        <w:rPr>
          <w:b/>
          <w:bCs/>
          <w:color w:val="2E75B6"/>
        </w:rPr>
        <w:t xml:space="preserve">Acompanhamento: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Percentual concluído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Evolução mensal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Previsão de conclusão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Recomendações</w:t>
      </w:r>
    </w:p>
    <w:p>
      <w:pPr>
        <w:pStyle w:val="Heading3"/>
        <w:spacing w:after="80" w:before="160"/>
      </w:pPr>
      <w:r>
        <w:t xml:space="preserve">Investimentos</w:t>
      </w:r>
    </w:p>
    <w:p>
      <w:pPr>
        <w:spacing w:after="120"/>
      </w:pPr>
      <w:r>
        <w:t xml:space="preserve">Controle de patrimônio financeiro.</w:t>
      </w:r>
    </w:p>
    <w:p>
      <w:pPr>
        <w:spacing w:after="40" w:before="100"/>
      </w:pPr>
      <w:r>
        <w:rPr>
          <w:b/>
          <w:bCs/>
          <w:color w:val="2E75B6"/>
        </w:rPr>
        <w:t xml:space="preserve">Permite cadastrar: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Tesouro Direto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CDB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CDI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LCI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LCA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Fundos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Ações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ETFs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FIIs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Criptomoedas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Previdência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Poupança</w:t>
      </w:r>
    </w:p>
    <w:p>
      <w:pPr>
        <w:spacing w:after="40" w:before="100"/>
      </w:pPr>
      <w:r>
        <w:rPr>
          <w:b/>
          <w:bCs/>
          <w:color w:val="2E75B6"/>
        </w:rPr>
        <w:t xml:space="preserve">Recursos: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Rentabilidade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Evolução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Histórico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Distribuição da carteira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Diversificação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Gráficos</w:t>
      </w:r>
    </w:p>
    <w:p>
      <w:pPr>
        <w:pStyle w:val="Heading3"/>
        <w:spacing w:after="80" w:before="160"/>
      </w:pPr>
      <w:r>
        <w:t xml:space="preserve">Patrimônio</w:t>
      </w:r>
    </w:p>
    <w:p>
      <w:pPr>
        <w:spacing w:after="120"/>
      </w:pPr>
      <w:r>
        <w:t xml:space="preserve">Controle patrimonial.</w:t>
      </w:r>
    </w:p>
    <w:p>
      <w:pPr>
        <w:spacing w:after="40" w:before="100"/>
      </w:pPr>
      <w:r>
        <w:rPr>
          <w:b/>
          <w:bCs/>
          <w:color w:val="2E75B6"/>
        </w:rPr>
        <w:t xml:space="preserve">Cadastro de: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Imóveis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Veículos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Equipamentos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Empresas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Investimentos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Bens diversos</w:t>
      </w:r>
    </w:p>
    <w:p>
      <w:pPr>
        <w:spacing w:after="40" w:before="100"/>
      </w:pPr>
      <w:r>
        <w:rPr>
          <w:b/>
          <w:bCs/>
          <w:color w:val="2E75B6"/>
        </w:rPr>
        <w:t xml:space="preserve">Indicadores: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Patrimônio líquido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Evolução patrimonial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Valorização</w:t>
      </w:r>
    </w:p>
    <w:p>
      <w:pPr>
        <w:pStyle w:val="Heading3"/>
        <w:spacing w:after="80" w:before="160"/>
      </w:pPr>
      <w:r>
        <w:t xml:space="preserve">Cartões de Crédito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Múltiplos cartões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Limites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Faturas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Parcelamentos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Fechamento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Vencimento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Compras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Alertas</w:t>
      </w:r>
    </w:p>
    <w:p>
      <w:pPr>
        <w:pStyle w:val="Heading3"/>
        <w:spacing w:after="80" w:before="160"/>
      </w:pPr>
      <w:r>
        <w:t xml:space="preserve">Contas Bancárias</w:t>
      </w:r>
    </w:p>
    <w:p>
      <w:pPr>
        <w:spacing w:after="40" w:before="100"/>
      </w:pPr>
      <w:r>
        <w:rPr>
          <w:b/>
          <w:bCs/>
          <w:color w:val="2E75B6"/>
        </w:rPr>
        <w:t xml:space="preserve">Cadastro de: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Bancos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Contas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Carteiras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Dinheiro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PIX</w:t>
      </w:r>
    </w:p>
    <w:p>
      <w:pPr>
        <w:spacing w:after="120"/>
      </w:pPr>
      <w:r>
        <w:t xml:space="preserve">Controle de saldo individual.</w:t>
      </w:r>
    </w:p>
    <w:p>
      <w:pPr>
        <w:pStyle w:val="Heading3"/>
        <w:spacing w:after="80" w:before="160"/>
      </w:pPr>
      <w:r>
        <w:t xml:space="preserve">Inteligência Artificial</w:t>
      </w:r>
    </w:p>
    <w:p>
      <w:pPr>
        <w:spacing w:after="120"/>
      </w:pPr>
      <w:r>
        <w:t xml:space="preserve">O FinPilot terá IA integrada para auxiliar continuamente o usuário.</w:t>
      </w:r>
    </w:p>
    <w:p>
      <w:pPr>
        <w:spacing w:after="40" w:before="100"/>
      </w:pPr>
      <w:r>
        <w:rPr>
          <w:b/>
          <w:bCs/>
          <w:color w:val="2E75B6"/>
        </w:rPr>
        <w:t xml:space="preserve">Recursos: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Classificação automática de despesas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Identificação de gastos desnecessários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Sugestão de economia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Previsão financeira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Alertas inteligentes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Recomendações de investimento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Simulações financeiras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Comparação entre meses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Identificação de padrões de consumo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Resumo financeiro semanal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Resumo financeiro mensal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Assistente financeiro por chat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Geração automática de relatórios</w:t>
      </w:r>
    </w:p>
    <w:p>
      <w:pPr>
        <w:spacing w:after="40" w:before="100"/>
      </w:pPr>
      <w:r>
        <w:rPr>
          <w:b/>
          <w:bCs/>
          <w:color w:val="2E75B6"/>
        </w:rPr>
        <w:t xml:space="preserve">Exemplos:</w:t>
      </w:r>
    </w:p>
    <w:p>
      <w:pPr>
        <w:spacing w:after="120"/>
      </w:pPr>
      <w:r>
        <w:rPr>
          <w:i/>
          <w:iCs/>
        </w:rPr>
        <w:t xml:space="preserve">"Se você reduzir seus gastos com delivery em 20%, poderá atingir sua meta de viagem dois meses antes."</w:t>
      </w:r>
    </w:p>
    <w:p>
      <w:pPr>
        <w:spacing w:after="120"/>
      </w:pPr>
      <w:r>
        <w:rPr>
          <w:i/>
          <w:iCs/>
        </w:rPr>
        <w:t xml:space="preserve">"Sua média de gastos aumentou 18% nos últimos três meses."</w:t>
      </w:r>
    </w:p>
    <w:p>
      <w:pPr>
        <w:pStyle w:val="Heading3"/>
        <w:spacing w:after="80" w:before="160"/>
      </w:pPr>
      <w:r>
        <w:t xml:space="preserve">Dashboard Analítico</w:t>
      </w:r>
    </w:p>
    <w:p>
      <w:pPr>
        <w:spacing w:after="120"/>
      </w:pPr>
      <w:r>
        <w:t xml:space="preserve">Gráficos de: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Receitas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Despesas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Fluxo de caixa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Evolução patrimonial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Investimentos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Categorias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Comparativos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Metas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Projeções</w:t>
      </w:r>
    </w:p>
    <w:p>
      <w:pPr>
        <w:pStyle w:val="Heading3"/>
        <w:spacing w:after="80" w:before="160"/>
      </w:pPr>
      <w:r>
        <w:t xml:space="preserve">Agenda Financeira</w:t>
      </w:r>
    </w:p>
    <w:p>
      <w:pPr>
        <w:spacing w:after="120"/>
      </w:pPr>
      <w:r>
        <w:t xml:space="preserve">Calendário contendo: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Contas a vencer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Contas vencidas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Recebimentos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Metas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Parcelas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Investimentos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Compromissos financeiros</w:t>
      </w:r>
    </w:p>
    <w:p>
      <w:pPr>
        <w:pStyle w:val="Heading3"/>
        <w:spacing w:after="80" w:before="160"/>
      </w:pPr>
      <w:r>
        <w:t xml:space="preserve">Notificações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Contas próximas do vencimento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Receitas recebidas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Metas atingidas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Gastos elevados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Alertas da IA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Push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E-mail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WhatsApp (opcional)</w:t>
      </w:r>
    </w:p>
    <w:p>
      <w:pPr>
        <w:pStyle w:val="Heading3"/>
        <w:spacing w:after="80" w:before="160"/>
      </w:pPr>
      <w:r>
        <w:t xml:space="preserve">Relatórios</w:t>
      </w:r>
    </w:p>
    <w:p>
      <w:pPr>
        <w:spacing w:after="120"/>
      </w:pPr>
      <w:r>
        <w:t xml:space="preserve">Relatórios completos de: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Fluxo de caixa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Receitas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Despesas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Patrimônio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Investimentos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Cartões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Metas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Evolução financeira</w:t>
      </w:r>
    </w:p>
    <w:p>
      <w:pPr>
        <w:spacing w:after="120"/>
      </w:pPr>
      <w:r>
        <w:t xml:space="preserve">Exportação em PDF e Excel.</w:t>
      </w:r>
    </w:p>
    <w:p>
      <w:pPr>
        <w:pStyle w:val="Heading3"/>
        <w:spacing w:after="80" w:before="160"/>
      </w:pPr>
      <w:r>
        <w:t xml:space="preserve">Aplicativo Mobile</w:t>
      </w:r>
    </w:p>
    <w:p>
      <w:pPr>
        <w:spacing w:after="120"/>
      </w:pPr>
      <w:r>
        <w:t xml:space="preserve">Disponível para Android e iOS.</w:t>
      </w:r>
    </w:p>
    <w:p>
      <w:pPr>
        <w:spacing w:after="40" w:before="100"/>
      </w:pPr>
      <w:r>
        <w:rPr>
          <w:b/>
          <w:bCs/>
          <w:color w:val="2E75B6"/>
        </w:rPr>
        <w:t xml:space="preserve">Permite: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Registrar despesas rapidamente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Registrar receitas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Consultar indicadores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Receber notificações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Acompanhar metas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Visualizar gráficos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Conversar com a IA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Digitalizar comprovantes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Anexar documentos</w:t>
      </w:r>
    </w:p>
    <w:p>
      <w:pPr>
        <w:pStyle w:val="Heading3"/>
        <w:spacing w:after="80" w:before="160"/>
      </w:pPr>
      <w:r>
        <w:t xml:space="preserve">Integrações</w:t>
      </w:r>
    </w:p>
    <w:p>
      <w:pPr>
        <w:spacing w:after="120"/>
      </w:pPr>
      <w:r>
        <w:t xml:space="preserve">API REST para integração com: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Bancos (Open Finance, quando disponível)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PIX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Gateways de pagamento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TimeHub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CoopHub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FlowChat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ERPs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Sistemas contábeis</w:t>
      </w:r>
    </w:p>
    <w:p>
      <w:pPr>
        <w:pStyle w:val="Heading3"/>
        <w:spacing w:after="80" w:before="160"/>
      </w:pPr>
      <w:r>
        <w:t xml:space="preserve">Administração</w:t>
      </w:r>
    </w:p>
    <w:p>
      <w:pPr>
        <w:spacing w:after="120"/>
      </w:pPr>
      <w:r>
        <w:t xml:space="preserve">Painel administrativo contendo: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Gestão de usuários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Perfis de acesso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Configurações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Auditoria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Logs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Planos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Assinaturas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Multiempresa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Multiusuário</w:t>
      </w:r>
    </w:p>
    <w:p>
      <w:pPr>
        <w:pStyle w:val="Heading3"/>
        <w:spacing w:after="80" w:before="160"/>
      </w:pPr>
      <w:r>
        <w:t xml:space="preserve">Segurança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Criptografia de dados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Autenticação segura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MFA (opcional)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Backup automático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Controle de permissões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Auditoria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Adequação à LGPD</w:t>
      </w:r>
    </w:p>
    <w:p>
      <w:pPr>
        <w:pStyle w:val="Heading1"/>
        <w:spacing w:after="160" w:before="360"/>
      </w:pPr>
      <w:r>
        <w:t xml:space="preserve">Tecnologias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Flutter (Aplicativos)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Laravel (Backend/API)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MySQL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Redis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Docker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WebSockets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Firebase Push Notifications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API REST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Arquitetura Multi-Tenant</w:t>
      </w:r>
    </w:p>
    <w:p>
      <w:pPr>
        <w:pStyle w:val="Heading1"/>
        <w:spacing w:after="160" w:before="360"/>
      </w:pPr>
      <w:r>
        <w:t xml:space="preserve">Diferenciais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Inteligência Artificial como copiloto financeiro.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Planejamento financeiro baseado em objetivos.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Simulações de compras e investimentos.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Controle financeiro pessoal e empresarial em uma única plataforma.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Interface moderna, intuitiva e responsiva.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Aplicativos para Android e iOS.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Dashboards com indicadores em tempo real.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Plataforma SaaS escalável com suporte a múltiplos usuários e empresas.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Integração nativa com o ecossistema da 96 Code, incluindo CoopHub, TimeHub e FlowChat, permitindo uma visão financeira unificada para empresas e organizações.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60"/>
      </w:pPr>
    </w:lvl>
    <w:lvl w:ilvl="1" w15:tentative="1">
      <w:start w:val="1"/>
      <w:numFmt w:val="bullet"/>
      <w:lvlText w:val="–"/>
      <w:lvlJc w:val="left"/>
      <w:pPr>
        <w:ind w:left="90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6" w:space="4"/>
      </w:pBdr>
      <w:spacing w:after="160" w:before="360"/>
    </w:pPr>
    <w:rPr>
      <w:rFonts w:ascii="Calibri" w:cs="Calibri" w:eastAsia="Calibri" w:hAnsi="Calibri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</w:pPr>
    <w:rPr>
      <w:rFonts w:ascii="Calibri" w:cs="Calibri" w:eastAsia="Calibri" w:hAnsi="Calibri"/>
      <w:b/>
      <w:bCs/>
      <w:color w:val="1F386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00"/>
    </w:pPr>
    <w:rPr>
      <w:rFonts w:ascii="Calibri" w:cs="Calibri" w:eastAsia="Calibri" w:hAnsi="Calibri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Escopo do Projeto – FinPilot</dc:title>
  <dc:creator>96 Code</dc:creator>
  <cp:lastModifiedBy>Un-named</cp:lastModifiedBy>
  <cp:revision>1</cp:revision>
  <dcterms:created xsi:type="dcterms:W3CDTF">2026-07-12T02:29:11.528Z</dcterms:created>
  <dcterms:modified xsi:type="dcterms:W3CDTF">2026-07-12T02:29:11.528Z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